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70544A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8C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4858C8" w:rsidRPr="006053F6" w:rsidRDefault="004858C8" w:rsidP="00FA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FA6E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8C8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858C8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от 24 декабря 2013 года  №  </w:t>
      </w:r>
      <w:r w:rsidR="00FA6ED2" w:rsidRPr="002A52DD">
        <w:rPr>
          <w:rFonts w:ascii="Times New Roman" w:hAnsi="Times New Roman" w:cs="Times New Roman"/>
          <w:color w:val="auto"/>
          <w:sz w:val="28"/>
          <w:szCs w:val="28"/>
        </w:rPr>
        <w:t>133</w:t>
      </w:r>
      <w:r w:rsidRPr="002A52D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30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04B6" w:rsidRP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2020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2A52DD" w:rsidRDefault="00EB1ED2" w:rsidP="00FA6ED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FA6ED2">
        <w:rPr>
          <w:rFonts w:ascii="Times New Roman" w:hAnsi="Times New Roman" w:cs="Times New Roman"/>
          <w:sz w:val="28"/>
          <w:szCs w:val="28"/>
        </w:rPr>
        <w:t>Дува</w:t>
      </w:r>
      <w:r w:rsidR="0070544A">
        <w:rPr>
          <w:rFonts w:ascii="Times New Roman" w:hAnsi="Times New Roman" w:cs="Times New Roman"/>
          <w:sz w:val="28"/>
          <w:szCs w:val="28"/>
        </w:rPr>
        <w:t>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2020</w:t>
      </w:r>
      <w:r w:rsidR="00FA6ED2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04B6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904B6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</w:t>
      </w:r>
      <w:proofErr w:type="gramEnd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544A">
        <w:rPr>
          <w:rFonts w:ascii="Times New Roman" w:hAnsi="Times New Roman" w:cs="Times New Roman"/>
          <w:sz w:val="28"/>
          <w:szCs w:val="28"/>
        </w:rPr>
        <w:t xml:space="preserve"> 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E5D2B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4E5D2B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от 24 декабря 2013 года  №  </w:t>
      </w:r>
      <w:r w:rsidR="00FA6ED2" w:rsidRPr="002A52DD">
        <w:rPr>
          <w:rFonts w:ascii="Times New Roman" w:hAnsi="Times New Roman" w:cs="Times New Roman"/>
          <w:color w:val="auto"/>
          <w:sz w:val="28"/>
          <w:szCs w:val="28"/>
        </w:rPr>
        <w:t>133</w:t>
      </w:r>
      <w:r w:rsidR="004E5D2B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в полном объеме и в соответствии с требованиями статьи 264.1, 264.2, 264.4 БК РФ.</w:t>
      </w:r>
      <w:proofErr w:type="gramEnd"/>
    </w:p>
    <w:p w:rsidR="00872A9B" w:rsidRPr="00F2476B" w:rsidRDefault="00EB1ED2" w:rsidP="00FA6ED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По решению Совета </w:t>
      </w:r>
      <w:r w:rsidR="004E5D2B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70544A" w:rsidRPr="002A52DD">
        <w:rPr>
          <w:rFonts w:ascii="Times New Roman" w:hAnsi="Times New Roman" w:cs="Times New Roman"/>
          <w:color w:val="auto"/>
          <w:sz w:val="28"/>
          <w:szCs w:val="28"/>
        </w:rPr>
        <w:t>Дуван-</w:t>
      </w:r>
      <w:proofErr w:type="spellStart"/>
      <w:r w:rsidR="0070544A" w:rsidRPr="002A52DD">
        <w:rPr>
          <w:rFonts w:ascii="Times New Roman" w:hAnsi="Times New Roman" w:cs="Times New Roman"/>
          <w:color w:val="auto"/>
          <w:sz w:val="28"/>
          <w:szCs w:val="28"/>
        </w:rPr>
        <w:t>Мечетлинский</w:t>
      </w:r>
      <w:proofErr w:type="spellEnd"/>
      <w:r w:rsidR="004E5D2B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2A52DD">
        <w:rPr>
          <w:rFonts w:ascii="Times New Roman" w:hAnsi="Times New Roman" w:cs="Times New Roman"/>
          <w:color w:val="auto"/>
          <w:sz w:val="28"/>
          <w:szCs w:val="28"/>
        </w:rPr>
        <w:t>Мечетлинский</w:t>
      </w:r>
      <w:proofErr w:type="spellEnd"/>
      <w:r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4E5D2B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 </w:t>
      </w:r>
      <w:r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от 20 декабря 2019 года №</w:t>
      </w:r>
      <w:r w:rsidR="00FA6ED2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30</w:t>
      </w:r>
      <w:r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</w:t>
      </w:r>
      <w:r w:rsidR="004E5D2B" w:rsidRPr="002A52D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70544A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70544A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5D2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годов» бюджет на 2020 год был утвержден по доходам и расходам в сумме </w:t>
      </w:r>
      <w:r w:rsidR="0070544A">
        <w:rPr>
          <w:rFonts w:ascii="Times New Roman" w:hAnsi="Times New Roman" w:cs="Times New Roman"/>
          <w:sz w:val="28"/>
          <w:szCs w:val="28"/>
        </w:rPr>
        <w:t>3012,2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5480E" w:rsidRPr="00F2476B" w:rsidRDefault="00A5480E" w:rsidP="00FA6ED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За 2020г. бюджетные средства израсходованы в размере </w:t>
      </w:r>
      <w:r w:rsidR="0070544A">
        <w:rPr>
          <w:rFonts w:ascii="Times New Roman" w:hAnsi="Times New Roman" w:cs="Times New Roman"/>
          <w:color w:val="auto"/>
          <w:sz w:val="28"/>
          <w:szCs w:val="28"/>
        </w:rPr>
        <w:t>5589591,76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руб., что составляет 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0544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544A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Pr="00B03EB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от бюджетных назначений на</w:t>
      </w:r>
      <w:r w:rsidR="00041BC6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2020 год.</w:t>
      </w:r>
    </w:p>
    <w:p w:rsidR="00A5480E" w:rsidRPr="00F2476B" w:rsidRDefault="00A5480E" w:rsidP="00FA6ED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В 2020г. учреждение не принимало бюджетные и денежные обязательства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сверх утвержденных бюджетных назначений.</w:t>
      </w:r>
    </w:p>
    <w:p w:rsidR="00872A9B" w:rsidRPr="006053F6" w:rsidRDefault="00EB1ED2" w:rsidP="00FA6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Исполнение уточненного плана доходов на 01.01.2021 г. составило в сумме </w:t>
      </w:r>
      <w:r w:rsidR="0070544A">
        <w:rPr>
          <w:rFonts w:ascii="Times New Roman" w:hAnsi="Times New Roman" w:cs="Times New Roman"/>
          <w:sz w:val="28"/>
          <w:szCs w:val="28"/>
        </w:rPr>
        <w:t>5561,17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тыс</w:t>
      </w:r>
      <w:r w:rsidR="002A52DD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руб</w:t>
      </w:r>
      <w:r w:rsidR="002A52DD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41BC6">
        <w:rPr>
          <w:rFonts w:ascii="Times New Roman" w:hAnsi="Times New Roman" w:cs="Times New Roman"/>
          <w:sz w:val="28"/>
          <w:szCs w:val="28"/>
        </w:rPr>
        <w:t>10</w:t>
      </w:r>
      <w:r w:rsidR="00AA44EC">
        <w:rPr>
          <w:rFonts w:ascii="Times New Roman" w:hAnsi="Times New Roman" w:cs="Times New Roman"/>
          <w:sz w:val="28"/>
          <w:szCs w:val="28"/>
        </w:rPr>
        <w:t>1,9</w:t>
      </w:r>
      <w:r w:rsidRPr="006053F6">
        <w:rPr>
          <w:rFonts w:ascii="Times New Roman" w:hAnsi="Times New Roman" w:cs="Times New Roman"/>
          <w:sz w:val="28"/>
          <w:szCs w:val="28"/>
        </w:rPr>
        <w:t xml:space="preserve"> %, план </w:t>
      </w:r>
      <w:r w:rsidR="00041BC6">
        <w:rPr>
          <w:rFonts w:ascii="Times New Roman" w:hAnsi="Times New Roman" w:cs="Times New Roman"/>
          <w:sz w:val="28"/>
          <w:szCs w:val="28"/>
        </w:rPr>
        <w:t>пере</w:t>
      </w:r>
      <w:r w:rsidRPr="006053F6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AA44EC">
        <w:rPr>
          <w:rFonts w:ascii="Times New Roman" w:hAnsi="Times New Roman" w:cs="Times New Roman"/>
          <w:sz w:val="28"/>
          <w:szCs w:val="28"/>
        </w:rPr>
        <w:t>106</w:t>
      </w:r>
      <w:r w:rsidR="005D19E7">
        <w:rPr>
          <w:rFonts w:ascii="Times New Roman" w:hAnsi="Times New Roman" w:cs="Times New Roman"/>
          <w:sz w:val="28"/>
          <w:szCs w:val="28"/>
        </w:rPr>
        <w:t>,</w:t>
      </w:r>
      <w:r w:rsidR="00AA44EC">
        <w:rPr>
          <w:rFonts w:ascii="Times New Roman" w:hAnsi="Times New Roman" w:cs="Times New Roman"/>
          <w:sz w:val="28"/>
          <w:szCs w:val="28"/>
        </w:rPr>
        <w:t>1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Исполнение уточненного плана расходов составило в сумме </w:t>
      </w:r>
      <w:r w:rsidR="00AA44EC">
        <w:rPr>
          <w:rFonts w:ascii="Times New Roman" w:hAnsi="Times New Roman" w:cs="Times New Roman"/>
          <w:sz w:val="28"/>
          <w:szCs w:val="28"/>
        </w:rPr>
        <w:t>5820,82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Pr="005D19E7">
        <w:rPr>
          <w:rFonts w:ascii="Times New Roman" w:hAnsi="Times New Roman" w:cs="Times New Roman"/>
          <w:sz w:val="28"/>
          <w:szCs w:val="28"/>
        </w:rPr>
        <w:t>9</w:t>
      </w:r>
      <w:r w:rsidR="00041BC6" w:rsidRPr="005D19E7">
        <w:rPr>
          <w:rFonts w:ascii="Times New Roman" w:hAnsi="Times New Roman" w:cs="Times New Roman"/>
          <w:sz w:val="28"/>
          <w:szCs w:val="28"/>
        </w:rPr>
        <w:t>7</w:t>
      </w:r>
      <w:r w:rsidRPr="005D19E7">
        <w:rPr>
          <w:rFonts w:ascii="Times New Roman" w:hAnsi="Times New Roman" w:cs="Times New Roman"/>
          <w:sz w:val="28"/>
          <w:szCs w:val="28"/>
        </w:rPr>
        <w:t>,</w:t>
      </w:r>
      <w:r w:rsidR="005D19E7" w:rsidRPr="005D19E7">
        <w:rPr>
          <w:rFonts w:ascii="Times New Roman" w:hAnsi="Times New Roman" w:cs="Times New Roman"/>
          <w:sz w:val="28"/>
          <w:szCs w:val="28"/>
        </w:rPr>
        <w:t>1</w:t>
      </w:r>
      <w:r w:rsidRPr="005D19E7">
        <w:rPr>
          <w:rFonts w:ascii="Times New Roman" w:hAnsi="Times New Roman" w:cs="Times New Roman"/>
          <w:sz w:val="28"/>
          <w:szCs w:val="28"/>
        </w:rPr>
        <w:t>%,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1BC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над </w:t>
      </w:r>
      <w:r w:rsidR="00041BC6"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(</w:t>
      </w:r>
      <w:r w:rsidR="00041BC6">
        <w:rPr>
          <w:rFonts w:ascii="Times New Roman" w:hAnsi="Times New Roman" w:cs="Times New Roman"/>
          <w:sz w:val="28"/>
          <w:szCs w:val="28"/>
        </w:rPr>
        <w:t>профицит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041BC6">
        <w:rPr>
          <w:rFonts w:ascii="Times New Roman" w:hAnsi="Times New Roman" w:cs="Times New Roman"/>
          <w:sz w:val="28"/>
          <w:szCs w:val="28"/>
        </w:rPr>
        <w:t>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sz w:val="28"/>
          <w:szCs w:val="28"/>
        </w:rPr>
        <w:t>77,75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</w:t>
      </w:r>
      <w:r w:rsidRPr="006053F6">
        <w:rPr>
          <w:rFonts w:ascii="Times New Roman" w:hAnsi="Times New Roman" w:cs="Times New Roman"/>
          <w:sz w:val="28"/>
          <w:szCs w:val="28"/>
        </w:rPr>
        <w:t>с. руб.</w:t>
      </w:r>
    </w:p>
    <w:p w:rsidR="00041BC6" w:rsidRDefault="00EB1ED2" w:rsidP="00FA6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AA44EC">
        <w:rPr>
          <w:rFonts w:ascii="Times New Roman" w:hAnsi="Times New Roman" w:cs="Times New Roman"/>
          <w:sz w:val="28"/>
          <w:szCs w:val="28"/>
        </w:rPr>
        <w:t>5667,34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A44EC">
        <w:rPr>
          <w:rFonts w:ascii="Times New Roman" w:hAnsi="Times New Roman" w:cs="Times New Roman"/>
          <w:sz w:val="28"/>
          <w:szCs w:val="28"/>
        </w:rPr>
        <w:t>101,9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 w:rsidP="00FA6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sz w:val="28"/>
          <w:szCs w:val="28"/>
        </w:rPr>
        <w:t>889,76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>, государственная пошлина, доходы от использования имущества, находящегося в государственной и муниципальной собственности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412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12BB">
        <w:rPr>
          <w:rFonts w:ascii="Times New Roman" w:hAnsi="Times New Roman" w:cs="Times New Roman"/>
          <w:sz w:val="28"/>
          <w:szCs w:val="28"/>
        </w:rPr>
        <w:t>единый сельскохозяйственный налог.</w:t>
      </w:r>
    </w:p>
    <w:p w:rsidR="00872A9B" w:rsidRPr="00F2476B" w:rsidRDefault="00B412BB" w:rsidP="00FA6ED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5589,59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при уточненном плане на 01.01.2021 г. в размере 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5820,82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97,7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%. Расходы районного бюджета 2020 года исполнены по разделам и подразделам классификации в следующих объемах:</w:t>
      </w:r>
    </w:p>
    <w:p w:rsidR="00872A9B" w:rsidRPr="00F2476B" w:rsidRDefault="00EB1ED2" w:rsidP="00FA6ED2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676,05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94,8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AA44EC" w:rsidRDefault="00EB1ED2" w:rsidP="00FA6ED2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97,3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100%; </w:t>
      </w:r>
    </w:p>
    <w:p w:rsidR="00AA44EC" w:rsidRPr="00F2476B" w:rsidRDefault="00AA44EC" w:rsidP="00FA6ED2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0300 Национальная безопасность и правоохранительная деятельность – </w:t>
      </w:r>
      <w:r>
        <w:rPr>
          <w:rFonts w:ascii="Times New Roman" w:hAnsi="Times New Roman" w:cs="Times New Roman"/>
          <w:color w:val="auto"/>
          <w:sz w:val="28"/>
          <w:szCs w:val="28"/>
        </w:rPr>
        <w:t>28,0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100,0%; </w:t>
      </w:r>
    </w:p>
    <w:p w:rsidR="00872A9B" w:rsidRPr="00F2476B" w:rsidRDefault="00EB1ED2" w:rsidP="00FA6ED2">
      <w:pPr>
        <w:tabs>
          <w:tab w:val="left" w:pos="49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 w:rsidR="004A4AA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1228,61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%; 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0500 Жилищно - коммунальное хозяйство- </w:t>
      </w:r>
      <w:r w:rsidR="00AA44EC">
        <w:rPr>
          <w:rFonts w:ascii="Times New Roman" w:hAnsi="Times New Roman" w:cs="Times New Roman"/>
          <w:color w:val="auto"/>
          <w:sz w:val="28"/>
          <w:szCs w:val="28"/>
        </w:rPr>
        <w:t>274,07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 , </w:t>
      </w:r>
    </w:p>
    <w:p w:rsidR="00872A9B" w:rsidRPr="00F2476B" w:rsidRDefault="00EB1ED2" w:rsidP="00FA6ED2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7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73">
        <w:rPr>
          <w:rFonts w:ascii="Times New Roman" w:hAnsi="Times New Roman" w:cs="Times New Roman"/>
          <w:color w:val="auto"/>
          <w:sz w:val="28"/>
          <w:szCs w:val="28"/>
        </w:rPr>
        <w:t>198,0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E8480F" w:rsidRDefault="00E8480F" w:rsidP="00FA6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FA6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>
        <w:t>м</w:t>
      </w:r>
      <w:r w:rsidR="00E8480F" w:rsidRPr="00E8480F">
        <w:rPr>
          <w:rFonts w:ascii="Times New Roman" w:hAnsi="Times New Roman" w:cs="Times New Roman"/>
          <w:sz w:val="28"/>
          <w:szCs w:val="28"/>
        </w:rPr>
        <w:t>униципальн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</w:t>
      </w:r>
      <w:r w:rsidR="00941A73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Мечетлинского</w:t>
      </w:r>
      <w:proofErr w:type="spellEnd"/>
      <w:r w:rsidR="00E8480F" w:rsidRPr="00E8480F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FA6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FA6E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1A73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2020 год»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1A73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480F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 w:rsidP="00FA6ED2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1A73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480F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8480F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2020 год».</w:t>
      </w:r>
    </w:p>
    <w:p w:rsidR="00872A9B" w:rsidRPr="006053F6" w:rsidRDefault="00EB1ED2" w:rsidP="00FA6ED2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41A73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провести работу по изучению причин снижения отдельных поступлений </w:t>
      </w:r>
      <w:r w:rsidRPr="006053F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EB1ED2" w:rsidP="00FA6ED2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 w:rsidP="00FA6ED2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Общий контроль, за устранением выявленных замечаний в ходе внешней проверки по исполнению бюджета за 2020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1A73"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C20B7"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CC20B7"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941A73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Дуван-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2A9B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A52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031">
        <w:rPr>
          <w:rFonts w:ascii="Times New Roman" w:hAnsi="Times New Roman" w:cs="Times New Roman"/>
          <w:sz w:val="28"/>
          <w:szCs w:val="28"/>
        </w:rPr>
        <w:t>М</w:t>
      </w:r>
      <w:r w:rsidR="002A52DD">
        <w:rPr>
          <w:rFonts w:ascii="Times New Roman" w:hAnsi="Times New Roman" w:cs="Times New Roman"/>
          <w:sz w:val="28"/>
          <w:szCs w:val="28"/>
        </w:rPr>
        <w:t>ухаметов</w:t>
      </w:r>
      <w:proofErr w:type="spellEnd"/>
      <w:r w:rsidR="002A52DD">
        <w:rPr>
          <w:rFonts w:ascii="Times New Roman" w:hAnsi="Times New Roman" w:cs="Times New Roman"/>
          <w:sz w:val="28"/>
          <w:szCs w:val="28"/>
        </w:rPr>
        <w:t xml:space="preserve"> Ф.М.</w:t>
      </w:r>
      <w:r w:rsidR="00752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FA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7468A2" w:rsidP="00FA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</w:t>
      </w:r>
      <w:bookmarkStart w:id="1" w:name="_GoBack"/>
      <w:bookmarkEnd w:id="1"/>
      <w:r w:rsidR="00CC20B7" w:rsidRPr="002A52DD">
        <w:rPr>
          <w:rFonts w:ascii="Times New Roman" w:hAnsi="Times New Roman" w:cs="Times New Roman"/>
          <w:sz w:val="28"/>
          <w:szCs w:val="28"/>
        </w:rPr>
        <w:t>2021 г.</w:t>
      </w:r>
    </w:p>
    <w:sectPr w:rsidR="00CC20B7" w:rsidRPr="006053F6" w:rsidSect="00FA6ED2">
      <w:type w:val="continuous"/>
      <w:pgSz w:w="11909" w:h="16840"/>
      <w:pgMar w:top="1430" w:right="85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E1" w:rsidRDefault="00047AE1">
      <w:r>
        <w:separator/>
      </w:r>
    </w:p>
  </w:endnote>
  <w:endnote w:type="continuationSeparator" w:id="0">
    <w:p w:rsidR="00047AE1" w:rsidRDefault="0004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E1" w:rsidRDefault="00047AE1"/>
  </w:footnote>
  <w:footnote w:type="continuationSeparator" w:id="0">
    <w:p w:rsidR="00047AE1" w:rsidRDefault="00047A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0B8E"/>
    <w:rsid w:val="00041BC6"/>
    <w:rsid w:val="00047AE1"/>
    <w:rsid w:val="002A52DD"/>
    <w:rsid w:val="00301961"/>
    <w:rsid w:val="00353D03"/>
    <w:rsid w:val="00395875"/>
    <w:rsid w:val="003B30DD"/>
    <w:rsid w:val="004172C9"/>
    <w:rsid w:val="004458B2"/>
    <w:rsid w:val="004858C8"/>
    <w:rsid w:val="004A4AAE"/>
    <w:rsid w:val="004C78D3"/>
    <w:rsid w:val="004E5D2B"/>
    <w:rsid w:val="00520B3F"/>
    <w:rsid w:val="005C6F17"/>
    <w:rsid w:val="005D19E7"/>
    <w:rsid w:val="006053F6"/>
    <w:rsid w:val="00681919"/>
    <w:rsid w:val="0070544A"/>
    <w:rsid w:val="007055B5"/>
    <w:rsid w:val="007468A2"/>
    <w:rsid w:val="00752031"/>
    <w:rsid w:val="00872A9B"/>
    <w:rsid w:val="00941A73"/>
    <w:rsid w:val="00A5480E"/>
    <w:rsid w:val="00A93EBB"/>
    <w:rsid w:val="00AA44EC"/>
    <w:rsid w:val="00B03EB3"/>
    <w:rsid w:val="00B103D1"/>
    <w:rsid w:val="00B412BB"/>
    <w:rsid w:val="00CC20B7"/>
    <w:rsid w:val="00D904B6"/>
    <w:rsid w:val="00DC19C5"/>
    <w:rsid w:val="00DC722B"/>
    <w:rsid w:val="00E6590E"/>
    <w:rsid w:val="00E8480F"/>
    <w:rsid w:val="00EB1ED2"/>
    <w:rsid w:val="00F2476B"/>
    <w:rsid w:val="00FA6ED2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0861-4DA6-460F-B392-6328BF6D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12</cp:revision>
  <dcterms:created xsi:type="dcterms:W3CDTF">2021-12-14T05:40:00Z</dcterms:created>
  <dcterms:modified xsi:type="dcterms:W3CDTF">2021-12-16T07:43:00Z</dcterms:modified>
</cp:coreProperties>
</file>