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5"/>
        <w:tblOverlap w:val="never"/>
        <w:tblW w:w="0" w:type="auto"/>
        <w:tblLayout w:type="fixed"/>
        <w:tblLook w:val="0000"/>
      </w:tblPr>
      <w:tblGrid>
        <w:gridCol w:w="4253"/>
        <w:gridCol w:w="1628"/>
        <w:gridCol w:w="3855"/>
      </w:tblGrid>
      <w:tr w:rsidR="00571148" w:rsidRPr="00C91F45">
        <w:trPr>
          <w:trHeight w:val="2177"/>
        </w:trPr>
        <w:tc>
          <w:tcPr>
            <w:tcW w:w="4253" w:type="dxa"/>
          </w:tcPr>
          <w:p w:rsidR="00571148" w:rsidRPr="00C91F45" w:rsidRDefault="00571148" w:rsidP="00C91F45">
            <w:pPr>
              <w:spacing w:line="240" w:lineRule="auto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 w:rsidRPr="00C91F45"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</w:t>
            </w:r>
            <w:r w:rsidRPr="00C91F45">
              <w:rPr>
                <w:rFonts w:ascii="TimBashk" w:hAnsi="TimBashk" w:cs="TimBashk"/>
                <w:b/>
                <w:bCs/>
                <w:sz w:val="18"/>
                <w:szCs w:val="18"/>
              </w:rPr>
              <w:t>М»СЕТЛЕ  РАЙОНЫ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            </w:t>
            </w:r>
            <w:r w:rsidRPr="00C91F45"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РАЙОНЫНЫ*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     </w:t>
            </w:r>
            <w:r w:rsidRPr="00C91F45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ДЫУАН-М»СЕТЛЕ  АУЫЛ СОВЕТЫ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</w:t>
            </w:r>
            <w:r w:rsidRPr="00C91F45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АУЫЛ  БИЛ»М»№Е СОВЕТЫ</w:t>
            </w:r>
          </w:p>
          <w:p w:rsidR="00571148" w:rsidRPr="00B57C3D" w:rsidRDefault="00571148" w:rsidP="00B57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148" w:rsidRPr="00B57C3D" w:rsidRDefault="00571148" w:rsidP="00B57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148" w:rsidRPr="00B57C3D" w:rsidRDefault="00571148" w:rsidP="00B57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571148" w:rsidRPr="00B57C3D" w:rsidRDefault="00571148" w:rsidP="00B57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DA8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8.25pt">
                  <v:imagedata r:id="rId5" o:title=""/>
                </v:shape>
              </w:pict>
            </w:r>
          </w:p>
          <w:p w:rsidR="00571148" w:rsidRPr="00B57C3D" w:rsidRDefault="00571148" w:rsidP="00B57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</w:tcPr>
          <w:p w:rsidR="00571148" w:rsidRPr="00C91F45" w:rsidRDefault="00571148" w:rsidP="00C91F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ДУВАН</w:t>
            </w:r>
            <w:r w:rsidRPr="00C91F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 СЕЛЬСОВЕТ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1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571148" w:rsidRPr="00C91F45" w:rsidRDefault="00571148" w:rsidP="00B57C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1148" w:rsidRPr="00C91F45" w:rsidRDefault="00571148" w:rsidP="00B57C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71148" w:rsidRPr="00B57C3D" w:rsidRDefault="00571148" w:rsidP="00B5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Default="00571148" w:rsidP="00B5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0,91.65pt" to="495pt,93.35pt" strokeweight="4.5pt">
            <v:stroke linestyle="thinThick"/>
          </v:line>
        </w:pict>
      </w:r>
      <w:r>
        <w:rPr>
          <w:rFonts w:ascii="TimBashk" w:hAnsi="TimBashk" w:cs="TimBashk"/>
          <w:b/>
          <w:bCs/>
          <w:sz w:val="28"/>
          <w:szCs w:val="28"/>
        </w:rPr>
        <w:t xml:space="preserve">    </w:t>
      </w:r>
      <w:r w:rsidRPr="007E46AE">
        <w:rPr>
          <w:rFonts w:ascii="TimBashk" w:hAnsi="TimBashk" w:cs="TimBashk"/>
          <w:b/>
          <w:bCs/>
          <w:sz w:val="28"/>
          <w:szCs w:val="28"/>
        </w:rPr>
        <w:t>?АРАР</w:t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6AE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571148" w:rsidRPr="007E46AE" w:rsidRDefault="00571148" w:rsidP="00B57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148" w:rsidRDefault="00571148" w:rsidP="00B5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57C3D">
        <w:rPr>
          <w:rFonts w:ascii="Times New Roman" w:hAnsi="Times New Roman" w:cs="Times New Roman"/>
          <w:sz w:val="28"/>
          <w:szCs w:val="28"/>
        </w:rPr>
        <w:t xml:space="preserve"> апрель  2019 й.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142           от 25 </w:t>
      </w:r>
      <w:r w:rsidRPr="00B57C3D">
        <w:rPr>
          <w:rFonts w:ascii="Times New Roman" w:hAnsi="Times New Roman" w:cs="Times New Roman"/>
          <w:sz w:val="28"/>
          <w:szCs w:val="28"/>
        </w:rPr>
        <w:t xml:space="preserve"> апреля  2019г.</w:t>
      </w:r>
    </w:p>
    <w:p w:rsidR="00571148" w:rsidRPr="00B57C3D" w:rsidRDefault="00571148" w:rsidP="00B57C3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571148" w:rsidRPr="00C91F45" w:rsidRDefault="00571148" w:rsidP="00C91F45">
      <w:pPr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</w:t>
      </w:r>
      <w:r w:rsidRPr="00C91F45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равил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а</w:t>
      </w:r>
      <w:r w:rsidRPr="00C91F45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выпаса и прогона сельскохозяйственных животных и птицы на территории  сельского поселения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Дуван-Мечетлинский сельсовет муниципального района Мечетлинский район Республики Башкортостан</w:t>
      </w:r>
    </w:p>
    <w:p w:rsidR="00571148" w:rsidRPr="00B57C3D" w:rsidRDefault="00571148" w:rsidP="00B57C3D">
      <w:pPr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         В целях упорядочения содержания, выпаса и прогона сельскохозяйственных животных и птицы на территории   сельского поселения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Дуван-Мечетлинский сельсовет муниципального района Мечетлинский район Республики Башкортостан</w:t>
      </w: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, обеспечения проведения профилактических мероприятий по предупреждению заразных и иных заболеваний животных,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сельского поселения Дуван-Мечетлинский сельсовет</w:t>
      </w: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Мечетлинский район Республики Башкортостан</w:t>
      </w: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, Совет  сельского поселения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Дуван-Мечетлинский  сельсовет муниципального района Мечетлинский район Республики Башкортостан</w:t>
      </w: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 РЕШИЛ:</w:t>
      </w:r>
    </w:p>
    <w:p w:rsidR="00571148" w:rsidRPr="00B57C3D" w:rsidRDefault="00571148" w:rsidP="00335CC0">
      <w:pPr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1.</w:t>
      </w:r>
      <w:r w:rsidRPr="00B57C3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Утвердить Правила  выпаса и прогона сельскохозяйственных животных и птицы на территории  сельского поселения.</w:t>
      </w:r>
    </w:p>
    <w:p w:rsidR="00571148" w:rsidRPr="00683225" w:rsidRDefault="00571148" w:rsidP="00335CC0">
      <w:pPr>
        <w:pStyle w:val="BodyText"/>
        <w:spacing w:line="240" w:lineRule="auto"/>
        <w:ind w:firstLine="708"/>
        <w:rPr>
          <w:rFonts w:ascii="Times New Roman" w:hAnsi="Times New Roman" w:cs="Times New Roman"/>
          <w:b w:val="0"/>
          <w:bCs w:val="0"/>
        </w:rPr>
      </w:pPr>
      <w:r w:rsidRPr="00683225">
        <w:rPr>
          <w:rFonts w:ascii="Times New Roman" w:hAnsi="Times New Roman" w:cs="Times New Roman"/>
          <w:b w:val="0"/>
          <w:bCs w:val="0"/>
          <w:color w:val="3C3C3C"/>
        </w:rPr>
        <w:t> 2.</w:t>
      </w:r>
      <w:r w:rsidRPr="00683225">
        <w:rPr>
          <w:rFonts w:ascii="Times New Roman" w:hAnsi="Times New Roman" w:cs="Times New Roman"/>
          <w:b w:val="0"/>
          <w:bCs w:val="0"/>
        </w:rPr>
        <w:t xml:space="preserve">Настоящее решение разместить в сети общего доступа «Интернет» на официальном сайте Администрации сельского поселения Дуван-Мечетлинский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Дуван-Мечетлинский сельсовет муниципального района Мечетлинский район Республики Башкортостан. </w:t>
      </w:r>
    </w:p>
    <w:p w:rsidR="00571148" w:rsidRPr="00B57C3D" w:rsidRDefault="00571148" w:rsidP="00B57C3D">
      <w:pPr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571148" w:rsidRPr="00B57C3D" w:rsidRDefault="00571148" w:rsidP="00B57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М.М.Ханнанов</w:t>
      </w:r>
    </w:p>
    <w:p w:rsidR="00571148" w:rsidRPr="00B57C3D" w:rsidRDefault="00571148" w:rsidP="00B5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B57C3D" w:rsidRDefault="00571148" w:rsidP="00B5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B57C3D" w:rsidRDefault="00571148" w:rsidP="00B5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ПРАВИЛА</w:t>
      </w:r>
    </w:p>
    <w:p w:rsidR="00571148" w:rsidRPr="007A4507" w:rsidRDefault="00571148" w:rsidP="00C7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 xml:space="preserve">ВЫПАСА И ПРОГОНА СЕЛЬСКОХОЗЯЙСТВЕННЫХ ЖИВОТНЫХ </w:t>
      </w:r>
    </w:p>
    <w:p w:rsidR="00571148" w:rsidRPr="007A4507" w:rsidRDefault="00571148" w:rsidP="00D9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ДУВАН-МЕЧЕТЛИНСКИЙ СЕЛЬСОВЕ МУНИЦИПАЛЬНОГО РАЙОНА МЕЧЕТЛИНСКИЙ РАЙОН РЕСПУБЛИКИ БАШКРТОСТАН</w:t>
      </w:r>
    </w:p>
    <w:p w:rsidR="00571148" w:rsidRPr="007A4507" w:rsidRDefault="00571148" w:rsidP="00D9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содержания, прогона и выпаса сельскохозяйственных животных на территории сельского поселения МР Мечетлинский район в целях обеспечения рационального использования пастбищ, охраны сельскохоз</w:t>
      </w:r>
      <w:bookmarkStart w:id="0" w:name="_GoBack"/>
      <w:bookmarkEnd w:id="0"/>
      <w:r w:rsidRPr="007A4507">
        <w:rPr>
          <w:rFonts w:ascii="Times New Roman" w:hAnsi="Times New Roman" w:cs="Times New Roman"/>
          <w:sz w:val="28"/>
          <w:szCs w:val="28"/>
        </w:rPr>
        <w:t>яйственных угодий, посевов и насаждений от потравы, повреждения и уничтожения сельскохозяйственными животными, предотвращения аварийности дорожного движения и вольного выпаса сельскохозяйственных животных.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2. В целях настоящих Правил применяются следующие понятия и определения: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др.).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Запрещается безнадзорный выгул или выпас сельскохозяйственных животных на полосах отвода автомобильных дорог общего пользования.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4. Выпас сельскохозяйственных животных осуществляется на отведенных для этих целей земельных участках из состава земель сельскохозяйственного назначения, лесного фонда, земель населенных пунктов и иных земель.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9. Собственники сельскохозяйственных животных имеют право: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действующим законодательством.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10. Собственники сельскохозяйственных животных (пастухи) обязаны: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осуществлять выпас скота в соответствии с настоящими Правилами;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 xml:space="preserve">- не допускать выпас сельскохозяйственных животных вблизи автомобильных дорог; 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выполнять условия выпаса, прогона сельскохозяйственных животных;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а в случае возникновения лесных пожаров - организовать их тушение;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11.Содержание сельскохозяйственных животных определяется как стойлово-пастбищное: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- в весеннее-летне-осенний период - пастбищный способ - выгон скота днем на пастбище для выпаса общественного стада;</w:t>
      </w:r>
    </w:p>
    <w:p w:rsidR="00571148" w:rsidRPr="007A4507" w:rsidRDefault="00571148" w:rsidP="00C7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148" w:rsidRPr="007A4507" w:rsidRDefault="00571148" w:rsidP="00C7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07">
        <w:rPr>
          <w:rFonts w:ascii="Times New Roman" w:hAnsi="Times New Roman" w:cs="Times New Roman"/>
          <w:sz w:val="28"/>
          <w:szCs w:val="28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</w:p>
    <w:sectPr w:rsidR="00571148" w:rsidRPr="007A4507" w:rsidSect="00002E23">
      <w:pgSz w:w="11906" w:h="16838"/>
      <w:pgMar w:top="899" w:right="56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3FD"/>
    <w:multiLevelType w:val="multilevel"/>
    <w:tmpl w:val="FCD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1C"/>
    <w:rsid w:val="00002E23"/>
    <w:rsid w:val="000347E7"/>
    <w:rsid w:val="001A7248"/>
    <w:rsid w:val="00200A14"/>
    <w:rsid w:val="002B17F4"/>
    <w:rsid w:val="002B2BBD"/>
    <w:rsid w:val="00335CC0"/>
    <w:rsid w:val="003655D4"/>
    <w:rsid w:val="00392636"/>
    <w:rsid w:val="003B5180"/>
    <w:rsid w:val="00465DA8"/>
    <w:rsid w:val="00571148"/>
    <w:rsid w:val="00591BB6"/>
    <w:rsid w:val="00683225"/>
    <w:rsid w:val="006B5538"/>
    <w:rsid w:val="006D04B4"/>
    <w:rsid w:val="007108FF"/>
    <w:rsid w:val="00717F69"/>
    <w:rsid w:val="007A4507"/>
    <w:rsid w:val="007E46AE"/>
    <w:rsid w:val="00876A1C"/>
    <w:rsid w:val="008D23AF"/>
    <w:rsid w:val="00A57E68"/>
    <w:rsid w:val="00B57C3D"/>
    <w:rsid w:val="00C071D0"/>
    <w:rsid w:val="00C62195"/>
    <w:rsid w:val="00C71876"/>
    <w:rsid w:val="00C91F45"/>
    <w:rsid w:val="00D67944"/>
    <w:rsid w:val="00D84BDD"/>
    <w:rsid w:val="00D92174"/>
    <w:rsid w:val="00E270DC"/>
    <w:rsid w:val="00EC178F"/>
    <w:rsid w:val="00ED1914"/>
    <w:rsid w:val="00EE042E"/>
    <w:rsid w:val="00F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0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B57C3D"/>
    <w:rPr>
      <w:b/>
      <w:bCs/>
    </w:rPr>
  </w:style>
  <w:style w:type="paragraph" w:styleId="NormalWeb">
    <w:name w:val="Normal (Web)"/>
    <w:basedOn w:val="Normal"/>
    <w:uiPriority w:val="99"/>
    <w:rsid w:val="00B57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7C3D"/>
  </w:style>
  <w:style w:type="paragraph" w:styleId="BodyText">
    <w:name w:val="Body Text"/>
    <w:basedOn w:val="Normal"/>
    <w:link w:val="BodyTextChar1"/>
    <w:uiPriority w:val="99"/>
    <w:semiHidden/>
    <w:rsid w:val="00335CC0"/>
    <w:pPr>
      <w:spacing w:after="0" w:line="288" w:lineRule="auto"/>
      <w:jc w:val="both"/>
    </w:pPr>
    <w:rPr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042E"/>
    <w:rPr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335CC0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1121</Words>
  <Characters>6390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User</cp:lastModifiedBy>
  <cp:revision>7</cp:revision>
  <cp:lastPrinted>2019-05-06T08:19:00Z</cp:lastPrinted>
  <dcterms:created xsi:type="dcterms:W3CDTF">2019-02-27T11:18:00Z</dcterms:created>
  <dcterms:modified xsi:type="dcterms:W3CDTF">2019-05-06T08:23:00Z</dcterms:modified>
</cp:coreProperties>
</file>