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tblInd w:w="-106" w:type="dxa"/>
        <w:tblLayout w:type="fixed"/>
        <w:tblLook w:val="01E0"/>
      </w:tblPr>
      <w:tblGrid>
        <w:gridCol w:w="9913"/>
      </w:tblGrid>
      <w:tr w:rsidR="00CB3079">
        <w:trPr>
          <w:cantSplit/>
          <w:trHeight w:val="2846"/>
        </w:trPr>
        <w:tc>
          <w:tcPr>
            <w:tcW w:w="9913" w:type="dxa"/>
          </w:tcPr>
          <w:tbl>
            <w:tblPr>
              <w:tblW w:w="9231" w:type="dxa"/>
              <w:tblLayout w:type="fixed"/>
              <w:tblLook w:val="00A0"/>
            </w:tblPr>
            <w:tblGrid>
              <w:gridCol w:w="3531"/>
              <w:gridCol w:w="1351"/>
              <w:gridCol w:w="4349"/>
            </w:tblGrid>
            <w:tr w:rsidR="00CB3079" w:rsidRPr="00D37898">
              <w:trPr>
                <w:trHeight w:val="1063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079" w:rsidRDefault="00CB3079">
                  <w:pPr>
                    <w:ind w:right="74" w:firstLine="6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БАШ?ОРТОСТАН РЕСПУБЛИКА№Ы</w:t>
                  </w:r>
                </w:p>
                <w:p w:rsidR="00CB3079" w:rsidRDefault="00CB3079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М»СЕТЛЕ  РАЙОНЫ</w:t>
                  </w:r>
                </w:p>
                <w:p w:rsidR="00CB3079" w:rsidRDefault="00CB3079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МУНИЦИПАЛЬ РАЙОНЫНЫ*</w:t>
                  </w:r>
                </w:p>
                <w:p w:rsidR="00CB3079" w:rsidRDefault="00CB3079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ДЫУАН-М»СЕТЛЕ  АУЫЛ СОВЕТЫ АУЫЛ  БИЛ»М»№Е СОВЕТЫ</w:t>
                  </w:r>
                </w:p>
                <w:p w:rsidR="00CB3079" w:rsidRDefault="00CB3079">
                  <w:pPr>
                    <w:ind w:right="74"/>
                    <w:jc w:val="center"/>
                    <w:rPr>
                      <w:rFonts w:ascii="TimBashk" w:hAnsi="TimBashk" w:cs="TimBashk"/>
                      <w:sz w:val="16"/>
                      <w:szCs w:val="16"/>
                    </w:rPr>
                  </w:pPr>
                </w:p>
                <w:p w:rsidR="00CB3079" w:rsidRPr="003D2D42" w:rsidRDefault="00CB3079" w:rsidP="00AB7C1C">
                  <w:pPr>
                    <w:ind w:right="74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079" w:rsidRDefault="00CB3079" w:rsidP="00AB7C1C">
                  <w:pPr>
                    <w:ind w:right="-294"/>
                    <w:jc w:val="center"/>
                    <w:rPr>
                      <w:rFonts w:ascii="Bash" w:hAnsi="Bash" w:cs="Bash"/>
                    </w:rPr>
                  </w:pPr>
                  <w:r w:rsidRPr="00C877B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2.75pt">
                        <v:imagedata r:id="rId7" o:title=""/>
                      </v:shape>
                    </w:pict>
                  </w:r>
                </w:p>
                <w:p w:rsidR="00CB3079" w:rsidRDefault="00CB3079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3079" w:rsidRDefault="00CB3079">
                  <w:pPr>
                    <w:tabs>
                      <w:tab w:val="left" w:pos="480"/>
                    </w:tabs>
                    <w:ind w:right="74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СОВЕТ</w:t>
                  </w:r>
                </w:p>
                <w:p w:rsidR="00CB3079" w:rsidRDefault="00CB3079">
                  <w:pPr>
                    <w:tabs>
                      <w:tab w:val="left" w:pos="480"/>
                      <w:tab w:val="center" w:pos="2036"/>
                    </w:tabs>
                    <w:ind w:right="74" w:firstLine="88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CB3079" w:rsidRDefault="00CB3079" w:rsidP="00AB7C1C">
                  <w:pPr>
                    <w:ind w:left="259"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ДУВАН</w:t>
                  </w:r>
                  <w:r>
                    <w:rPr>
                      <w:i/>
                      <w:iCs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МЕЧЕТЛИНСКИЙ  СЕЛЬСОВЕТ</w:t>
                  </w:r>
                </w:p>
                <w:p w:rsidR="00CB3079" w:rsidRDefault="00CB3079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CB3079" w:rsidRDefault="00CB3079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МЕЧЕТЛИНСКИЙ РАЙОН</w:t>
                  </w:r>
                </w:p>
                <w:p w:rsidR="00CB3079" w:rsidRDefault="00CB3079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  <w:p w:rsidR="00CB3079" w:rsidRPr="003D2D42" w:rsidRDefault="00CB3079" w:rsidP="00AB7C1C">
                  <w:pPr>
                    <w:ind w:right="74"/>
                    <w:jc w:val="center"/>
                    <w:rPr>
                      <w:rFonts w:ascii="Bash" w:hAnsi="Bash" w:cs="Bash"/>
                      <w:sz w:val="16"/>
                      <w:szCs w:val="16"/>
                    </w:rPr>
                  </w:pPr>
                </w:p>
              </w:tc>
            </w:tr>
          </w:tbl>
          <w:p w:rsidR="00CB3079" w:rsidRDefault="00CB3079" w:rsidP="00AB7C1C">
            <w:pPr>
              <w:ind w:right="74"/>
              <w:rPr>
                <w:rFonts w:ascii="Bash" w:hAnsi="Bash" w:cs="Bash"/>
                <w:sz w:val="18"/>
                <w:szCs w:val="18"/>
              </w:rPr>
            </w:pPr>
          </w:p>
          <w:p w:rsidR="00CB3079" w:rsidRDefault="00CB3079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9.05pt,6.05pt" to="497.75pt,6.05pt" strokeweight="4.5pt">
                  <v:stroke linestyle="thinThick"/>
                </v:line>
              </w:pict>
            </w:r>
          </w:p>
          <w:p w:rsidR="00CB3079" w:rsidRDefault="00CB3079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CB3079" w:rsidRDefault="00CB3079" w:rsidP="0000027A">
            <w:pPr>
              <w:tabs>
                <w:tab w:val="left" w:pos="705"/>
                <w:tab w:val="center" w:pos="5164"/>
              </w:tabs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28"/>
                <w:szCs w:val="28"/>
              </w:rPr>
              <w:tab/>
              <w:t xml:space="preserve">  ?АРАР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CB3079" w:rsidRDefault="00CB3079" w:rsidP="0000027A">
            <w:pPr>
              <w:ind w:left="624"/>
              <w:rPr>
                <w:b/>
                <w:bCs/>
                <w:sz w:val="20"/>
                <w:szCs w:val="20"/>
              </w:rPr>
            </w:pPr>
          </w:p>
          <w:p w:rsidR="00CB3079" w:rsidRDefault="00CB3079" w:rsidP="005842DD">
            <w:pPr>
              <w:jc w:val="both"/>
              <w:rPr>
                <w:rFonts w:ascii="Arial Unicode MS"/>
                <w:vanish/>
                <w:color w:val="000000"/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 20 октябрь 2017 й.                         № 96                             20 октября  2017 г.</w:t>
            </w:r>
          </w:p>
          <w:p w:rsidR="00CB3079" w:rsidRDefault="00CB3079" w:rsidP="005842DD">
            <w:pPr>
              <w:widowControl w:val="0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  <w:p w:rsidR="00CB3079" w:rsidRDefault="00CB3079" w:rsidP="005842DD">
            <w:pPr>
              <w:widowControl w:val="0"/>
              <w:jc w:val="center"/>
              <w:rPr>
                <w:rFonts w:ascii="Bash" w:hAnsi="Bash" w:cs="Bash"/>
                <w:color w:val="000000"/>
                <w:sz w:val="18"/>
                <w:szCs w:val="18"/>
              </w:rPr>
            </w:pPr>
          </w:p>
          <w:p w:rsidR="00CB3079" w:rsidRDefault="00CB3079" w:rsidP="0000027A">
            <w:pPr>
              <w:autoSpaceDE w:val="0"/>
              <w:autoSpaceDN w:val="0"/>
              <w:spacing w:line="228" w:lineRule="auto"/>
              <w:ind w:left="-57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</w:tc>
      </w:tr>
      <w:tr w:rsidR="00CB3079">
        <w:trPr>
          <w:cantSplit/>
          <w:trHeight w:val="97"/>
          <w:hidden/>
        </w:trPr>
        <w:tc>
          <w:tcPr>
            <w:tcW w:w="9913" w:type="dxa"/>
          </w:tcPr>
          <w:p w:rsidR="00CB3079" w:rsidRDefault="00CB3079" w:rsidP="00C12107">
            <w:pPr>
              <w:widowControl w:val="0"/>
              <w:rPr>
                <w:rFonts w:ascii="Arial Unicode MS"/>
                <w:vanish/>
                <w:color w:val="000000"/>
                <w:sz w:val="8"/>
                <w:szCs w:val="8"/>
              </w:rPr>
            </w:pPr>
          </w:p>
        </w:tc>
      </w:tr>
    </w:tbl>
    <w:p w:rsidR="00CB3079" w:rsidRPr="00CD6449" w:rsidRDefault="00CB3079" w:rsidP="005A730D">
      <w:pPr>
        <w:pStyle w:val="BodyText"/>
        <w:jc w:val="center"/>
        <w:rPr>
          <w:b/>
          <w:bCs/>
        </w:rPr>
      </w:pPr>
      <w:r w:rsidRPr="00CD6449">
        <w:rPr>
          <w:b/>
          <w:bCs/>
        </w:rPr>
        <w:t>О признании утратившим силу решения Совета</w:t>
      </w:r>
    </w:p>
    <w:p w:rsidR="00CB3079" w:rsidRPr="00CD6449" w:rsidRDefault="00CB3079" w:rsidP="00CD64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44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Дуван-Мечетлинский сельсовет муниципального района Мечетлинский район Республики Башкортостан от 26 апреля 2016  года № 31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D644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представлении депутатами Совета сельского поселения Дуван-Мечетлинский сельсовет  муниципального района Мечетлинский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3079" w:rsidRDefault="00CB3079" w:rsidP="00E95E42">
      <w:pPr>
        <w:pStyle w:val="BodyText"/>
        <w:ind w:firstLine="709"/>
      </w:pPr>
      <w:r>
        <w:t>В целях приведения муниципальных правовых актов Совета сельского поселения Дуван-Мечетлинский сельсовет муниципального района Мечетлинский район Республики Башкортостан в соответствие с федеральным законодательством, в соответствии  абзацем 1 части 1 статьи 12.2 Закона Республики Башкортостан от 18 марта 2005 года № 162–з «О местном самоуправлении в Республике Башкортостан», Совет сельского поселения Дуван-Мечетлинский сельсовет муниципального района Мечетлинский район Республики Башкортостан р е ш и л:</w:t>
      </w:r>
    </w:p>
    <w:p w:rsidR="00CB3079" w:rsidRPr="00890F8F" w:rsidRDefault="00CB3079" w:rsidP="00890F8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0F8F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Совета сельского поселения Дуван-Мечетлинский сельсовет муниципального района Мечетлинский район Республики Башкортостан </w:t>
      </w:r>
      <w:bookmarkStart w:id="0" w:name="OLE_LINK6"/>
      <w:bookmarkStart w:id="1" w:name="OLE_LINK5"/>
      <w:r w:rsidRPr="00890F8F">
        <w:rPr>
          <w:rFonts w:ascii="Times New Roman" w:hAnsi="Times New Roman" w:cs="Times New Roman"/>
          <w:sz w:val="28"/>
          <w:szCs w:val="28"/>
        </w:rPr>
        <w:t>от 26 апреля 2016 года № 31 «    Об утверждении Положения о представлении депутатами Совета сельского поселения Дуван-Мечетлинский сельсовет  муниципального района Мечетлинский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bookmarkEnd w:id="1"/>
    <w:p w:rsidR="00CB3079" w:rsidRDefault="00CB3079" w:rsidP="00E95E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сельского поселения и обнародовать на информационном стенде в здании Администрации сельского поселения Дуван-Мечетлинский сельсовет муниципального района Мечетлинский район Республики Башкортостан. </w:t>
      </w:r>
    </w:p>
    <w:p w:rsidR="00CB3079" w:rsidRDefault="00CB3079" w:rsidP="00AB7C1C">
      <w:pPr>
        <w:pStyle w:val="21"/>
        <w:shd w:val="clear" w:color="auto" w:fill="auto"/>
        <w:spacing w:line="240" w:lineRule="auto"/>
      </w:pPr>
    </w:p>
    <w:p w:rsidR="00CB3079" w:rsidRDefault="00CB3079" w:rsidP="00AB7C1C">
      <w:pPr>
        <w:pStyle w:val="21"/>
        <w:shd w:val="clear" w:color="auto" w:fill="auto"/>
        <w:spacing w:line="240" w:lineRule="auto"/>
      </w:pPr>
      <w:r>
        <w:t>Глава сельского поселения</w:t>
      </w:r>
    </w:p>
    <w:p w:rsidR="00CB3079" w:rsidRDefault="00CB3079" w:rsidP="00AB7C1C">
      <w:pPr>
        <w:pStyle w:val="21"/>
        <w:shd w:val="clear" w:color="auto" w:fill="auto"/>
        <w:spacing w:line="240" w:lineRule="auto"/>
      </w:pPr>
      <w:r>
        <w:t>Дуван-Мечетлинский сельсовет</w:t>
      </w:r>
    </w:p>
    <w:p w:rsidR="00CB3079" w:rsidRDefault="00CB3079" w:rsidP="00AB7C1C">
      <w:pPr>
        <w:pStyle w:val="21"/>
        <w:shd w:val="clear" w:color="auto" w:fill="auto"/>
        <w:spacing w:line="240" w:lineRule="auto"/>
      </w:pPr>
      <w:r>
        <w:t>муниципального района</w:t>
      </w:r>
    </w:p>
    <w:p w:rsidR="00CB3079" w:rsidRDefault="00CB3079" w:rsidP="00AB7C1C">
      <w:pPr>
        <w:pStyle w:val="21"/>
        <w:shd w:val="clear" w:color="auto" w:fill="auto"/>
        <w:spacing w:line="240" w:lineRule="auto"/>
      </w:pPr>
      <w:r>
        <w:t>Мечетлинский район</w:t>
      </w:r>
    </w:p>
    <w:p w:rsidR="00CB3079" w:rsidRDefault="00CB3079" w:rsidP="00E95E42">
      <w:pPr>
        <w:pStyle w:val="21"/>
        <w:shd w:val="clear" w:color="auto" w:fill="auto"/>
        <w:spacing w:line="240" w:lineRule="auto"/>
      </w:pPr>
      <w:r>
        <w:t>Республики Башкортостан                                                                       М.М.Ханнанов</w:t>
      </w:r>
    </w:p>
    <w:sectPr w:rsidR="00CB3079" w:rsidSect="005842DD">
      <w:headerReference w:type="even" r:id="rId8"/>
      <w:headerReference w:type="default" r:id="rId9"/>
      <w:pgSz w:w="11909" w:h="16840"/>
      <w:pgMar w:top="1134" w:right="567" w:bottom="362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79" w:rsidRDefault="00CB3079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separator/>
      </w:r>
    </w:p>
  </w:endnote>
  <w:endnote w:type="continuationSeparator" w:id="1">
    <w:p w:rsidR="00CB3079" w:rsidRDefault="00CB3079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79" w:rsidRDefault="00CB3079">
      <w:pPr>
        <w:widowControl w:val="0"/>
        <w:rPr>
          <w:rFonts w:ascii="Arial Unicode MS"/>
          <w:color w:val="000000"/>
        </w:rPr>
      </w:pPr>
    </w:p>
  </w:footnote>
  <w:footnote w:type="continuationSeparator" w:id="1">
    <w:p w:rsidR="00CB3079" w:rsidRDefault="00CB3079">
      <w:pPr>
        <w:widowControl w:val="0"/>
        <w:rPr>
          <w:rFonts w:ascii="Arial Unicode MS"/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79" w:rsidRDefault="00CB3079">
    <w:pPr>
      <w:widowControl w:val="0"/>
      <w:rPr>
        <w:rFonts w:ascii="Arial Unicode MS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79" w:rsidRDefault="00CB3079">
    <w:pPr>
      <w:widowControl w:val="0"/>
      <w:rPr>
        <w:rFonts w:ascii="Arial Unicode M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3"/>
    <w:multiLevelType w:val="hybridMultilevel"/>
    <w:tmpl w:val="85F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D6F4E"/>
    <w:multiLevelType w:val="multilevel"/>
    <w:tmpl w:val="B7DAD8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0CA5"/>
    <w:multiLevelType w:val="multilevel"/>
    <w:tmpl w:val="7890B954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1423E"/>
    <w:multiLevelType w:val="multilevel"/>
    <w:tmpl w:val="1F5EB164"/>
    <w:lvl w:ilvl="0">
      <w:start w:val="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73C2"/>
    <w:multiLevelType w:val="multilevel"/>
    <w:tmpl w:val="3044E594"/>
    <w:lvl w:ilvl="0">
      <w:start w:val="5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80C45"/>
    <w:multiLevelType w:val="multilevel"/>
    <w:tmpl w:val="CAD256F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C682C"/>
    <w:multiLevelType w:val="hybridMultilevel"/>
    <w:tmpl w:val="530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02B58"/>
    <w:multiLevelType w:val="multilevel"/>
    <w:tmpl w:val="33C8DBAA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46A30"/>
    <w:multiLevelType w:val="multilevel"/>
    <w:tmpl w:val="E984281C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E059C"/>
    <w:multiLevelType w:val="multilevel"/>
    <w:tmpl w:val="BAAA8C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B6225"/>
    <w:multiLevelType w:val="multilevel"/>
    <w:tmpl w:val="C4BE61C6"/>
    <w:lvl w:ilvl="0">
      <w:start w:val="13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67"/>
    <w:rsid w:val="0000027A"/>
    <w:rsid w:val="000166E6"/>
    <w:rsid w:val="00063B7F"/>
    <w:rsid w:val="000D515B"/>
    <w:rsid w:val="000E3945"/>
    <w:rsid w:val="001231EC"/>
    <w:rsid w:val="00153636"/>
    <w:rsid w:val="00155AA4"/>
    <w:rsid w:val="00155C37"/>
    <w:rsid w:val="00174FFA"/>
    <w:rsid w:val="00196975"/>
    <w:rsid w:val="001B475C"/>
    <w:rsid w:val="001C097C"/>
    <w:rsid w:val="001D6C0C"/>
    <w:rsid w:val="00202DBA"/>
    <w:rsid w:val="00204EEE"/>
    <w:rsid w:val="002202E6"/>
    <w:rsid w:val="002C3F90"/>
    <w:rsid w:val="002C50FC"/>
    <w:rsid w:val="002D6F85"/>
    <w:rsid w:val="002E6CA5"/>
    <w:rsid w:val="00307716"/>
    <w:rsid w:val="00315B05"/>
    <w:rsid w:val="00360A73"/>
    <w:rsid w:val="003A73D0"/>
    <w:rsid w:val="003A7AC4"/>
    <w:rsid w:val="003D162F"/>
    <w:rsid w:val="003D2D42"/>
    <w:rsid w:val="003D311A"/>
    <w:rsid w:val="00430305"/>
    <w:rsid w:val="00466314"/>
    <w:rsid w:val="00497B18"/>
    <w:rsid w:val="00545C01"/>
    <w:rsid w:val="00552283"/>
    <w:rsid w:val="0057532C"/>
    <w:rsid w:val="005842DD"/>
    <w:rsid w:val="005A730D"/>
    <w:rsid w:val="005B7FB6"/>
    <w:rsid w:val="005C18BF"/>
    <w:rsid w:val="005C2E61"/>
    <w:rsid w:val="00603B99"/>
    <w:rsid w:val="00650F1F"/>
    <w:rsid w:val="00675996"/>
    <w:rsid w:val="006A7127"/>
    <w:rsid w:val="006A7B0D"/>
    <w:rsid w:val="006B16CF"/>
    <w:rsid w:val="006B56EF"/>
    <w:rsid w:val="00701177"/>
    <w:rsid w:val="00726F34"/>
    <w:rsid w:val="00743329"/>
    <w:rsid w:val="00743B1D"/>
    <w:rsid w:val="00764EC8"/>
    <w:rsid w:val="00767DD4"/>
    <w:rsid w:val="007843D5"/>
    <w:rsid w:val="00790A73"/>
    <w:rsid w:val="007A76A2"/>
    <w:rsid w:val="007C4D25"/>
    <w:rsid w:val="007E5D20"/>
    <w:rsid w:val="007E6F04"/>
    <w:rsid w:val="008420C6"/>
    <w:rsid w:val="0086589B"/>
    <w:rsid w:val="00890F8F"/>
    <w:rsid w:val="008A62CC"/>
    <w:rsid w:val="008B1DF7"/>
    <w:rsid w:val="008C1F51"/>
    <w:rsid w:val="008D26A2"/>
    <w:rsid w:val="00912405"/>
    <w:rsid w:val="009778C4"/>
    <w:rsid w:val="009A5D63"/>
    <w:rsid w:val="009F42B0"/>
    <w:rsid w:val="00A307BB"/>
    <w:rsid w:val="00A435CA"/>
    <w:rsid w:val="00A54EB2"/>
    <w:rsid w:val="00AB7C1C"/>
    <w:rsid w:val="00B32805"/>
    <w:rsid w:val="00B73C15"/>
    <w:rsid w:val="00B90218"/>
    <w:rsid w:val="00BB5AC6"/>
    <w:rsid w:val="00BB6B7C"/>
    <w:rsid w:val="00BB6E55"/>
    <w:rsid w:val="00BC2BAE"/>
    <w:rsid w:val="00BC7A42"/>
    <w:rsid w:val="00BE6CA3"/>
    <w:rsid w:val="00BF0779"/>
    <w:rsid w:val="00C11B3C"/>
    <w:rsid w:val="00C12107"/>
    <w:rsid w:val="00C22767"/>
    <w:rsid w:val="00C22840"/>
    <w:rsid w:val="00C24A30"/>
    <w:rsid w:val="00C35F63"/>
    <w:rsid w:val="00C52438"/>
    <w:rsid w:val="00C52C99"/>
    <w:rsid w:val="00C67219"/>
    <w:rsid w:val="00C67B09"/>
    <w:rsid w:val="00C810DD"/>
    <w:rsid w:val="00C877B2"/>
    <w:rsid w:val="00CB3079"/>
    <w:rsid w:val="00CB76CD"/>
    <w:rsid w:val="00CC04A2"/>
    <w:rsid w:val="00CD6449"/>
    <w:rsid w:val="00D139F1"/>
    <w:rsid w:val="00D37898"/>
    <w:rsid w:val="00D730DE"/>
    <w:rsid w:val="00D86B1C"/>
    <w:rsid w:val="00D91301"/>
    <w:rsid w:val="00DB6B8A"/>
    <w:rsid w:val="00DC3CCF"/>
    <w:rsid w:val="00DF3DDC"/>
    <w:rsid w:val="00DF42F5"/>
    <w:rsid w:val="00DF707B"/>
    <w:rsid w:val="00E23322"/>
    <w:rsid w:val="00E62E64"/>
    <w:rsid w:val="00E71C96"/>
    <w:rsid w:val="00E84E00"/>
    <w:rsid w:val="00E95E42"/>
    <w:rsid w:val="00EB4B7E"/>
    <w:rsid w:val="00EC1C6C"/>
    <w:rsid w:val="00ED0766"/>
    <w:rsid w:val="00F0515B"/>
    <w:rsid w:val="00F332A2"/>
    <w:rsid w:val="00F568C1"/>
    <w:rsid w:val="00F71D10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F7"/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6F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6F04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7843D5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843D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843D5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7843D5"/>
    <w:rPr>
      <w:color w:val="000000"/>
      <w:spacing w:val="60"/>
      <w:w w:val="100"/>
      <w:position w:val="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7843D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7843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rebuchetMS">
    <w:name w:val="Колонтитул + Trebuchet MS"/>
    <w:aliases w:val="10,5 pt,Не полужирный"/>
    <w:basedOn w:val="a"/>
    <w:uiPriority w:val="99"/>
    <w:rsid w:val="007843D5"/>
    <w:rPr>
      <w:rFonts w:ascii="Trebuchet MS" w:hAnsi="Trebuchet MS" w:cs="Trebuchet MS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843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character" w:customStyle="1" w:styleId="13pt">
    <w:name w:val="Заголовок №1 + Интервал 3 pt"/>
    <w:basedOn w:val="1"/>
    <w:uiPriority w:val="99"/>
    <w:rsid w:val="007843D5"/>
    <w:rPr>
      <w:color w:val="000000"/>
      <w:spacing w:val="7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843D5"/>
    <w:pPr>
      <w:widowControl w:val="0"/>
      <w:shd w:val="clear" w:color="auto" w:fill="FFFFFF"/>
      <w:spacing w:line="240" w:lineRule="atLeast"/>
      <w:jc w:val="right"/>
    </w:pPr>
    <w:rPr>
      <w:b/>
      <w:bCs/>
      <w:color w:val="000000"/>
    </w:rPr>
  </w:style>
  <w:style w:type="paragraph" w:customStyle="1" w:styleId="10">
    <w:name w:val="Заголовок №1"/>
    <w:basedOn w:val="Normal"/>
    <w:link w:val="1"/>
    <w:uiPriority w:val="99"/>
    <w:rsid w:val="007843D5"/>
    <w:pPr>
      <w:widowControl w:val="0"/>
      <w:shd w:val="clear" w:color="auto" w:fill="FFFFFF"/>
      <w:spacing w:line="326" w:lineRule="exact"/>
      <w:ind w:hanging="1500"/>
      <w:outlineLvl w:val="0"/>
    </w:pPr>
    <w:rPr>
      <w:b/>
      <w:bCs/>
      <w:color w:val="000000"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843D5"/>
    <w:pPr>
      <w:widowControl w:val="0"/>
      <w:shd w:val="clear" w:color="auto" w:fill="FFFFFF"/>
      <w:spacing w:line="240" w:lineRule="atLeast"/>
      <w:jc w:val="both"/>
    </w:pPr>
    <w:rPr>
      <w:color w:val="000000"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7843D5"/>
    <w:pPr>
      <w:widowControl w:val="0"/>
      <w:shd w:val="clear" w:color="auto" w:fill="FFFFFF"/>
      <w:spacing w:line="240" w:lineRule="atLeast"/>
    </w:pPr>
    <w:rPr>
      <w:b/>
      <w:bCs/>
      <w:color w:val="00000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843D5"/>
    <w:pPr>
      <w:widowControl w:val="0"/>
      <w:shd w:val="clear" w:color="auto" w:fill="FFFFFF"/>
      <w:spacing w:line="322" w:lineRule="exact"/>
      <w:jc w:val="both"/>
    </w:pPr>
    <w:rPr>
      <w:b/>
      <w:bCs/>
      <w:color w:val="000000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2C3F9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F9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2C3F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F9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F90"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 Знак"/>
    <w:basedOn w:val="Normal"/>
    <w:uiPriority w:val="99"/>
    <w:rsid w:val="008B1DF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"/>
    <w:basedOn w:val="Normal"/>
    <w:uiPriority w:val="99"/>
    <w:rsid w:val="008B1DF7"/>
    <w:pPr>
      <w:widowControl w:val="0"/>
      <w:spacing w:after="120"/>
      <w:jc w:val="center"/>
    </w:pPr>
    <w:rPr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Normal"/>
    <w:autoRedefine/>
    <w:uiPriority w:val="99"/>
    <w:rsid w:val="00CD6449"/>
    <w:pPr>
      <w:spacing w:after="160" w:line="240" w:lineRule="exact"/>
    </w:pPr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CD64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362</Words>
  <Characters>2070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21</cp:revision>
  <cp:lastPrinted>2017-10-27T04:53:00Z</cp:lastPrinted>
  <dcterms:created xsi:type="dcterms:W3CDTF">2017-07-13T10:05:00Z</dcterms:created>
  <dcterms:modified xsi:type="dcterms:W3CDTF">2017-11-07T04:08:00Z</dcterms:modified>
</cp:coreProperties>
</file>